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F" w:rsidRDefault="00CF687F" w:rsidP="00CF687F">
      <w:pPr>
        <w:rPr>
          <w:rFonts w:ascii="Papyrus" w:hAnsi="Papyrus"/>
          <w:sz w:val="48"/>
          <w:szCs w:val="48"/>
        </w:rPr>
      </w:pPr>
      <w:r w:rsidRPr="00CF687F">
        <w:rPr>
          <w:rFonts w:ascii="Papyrus" w:hAnsi="Papyrus"/>
          <w:sz w:val="48"/>
          <w:szCs w:val="48"/>
        </w:rPr>
        <w:t>The Holy Spirit</w:t>
      </w:r>
    </w:p>
    <w:p w:rsidR="00CF687F" w:rsidRPr="00CF687F" w:rsidRDefault="00CF687F" w:rsidP="00CF687F">
      <w:pPr>
        <w:rPr>
          <w:rFonts w:ascii="Papyrus" w:hAnsi="Papyrus"/>
          <w:sz w:val="36"/>
          <w:szCs w:val="36"/>
        </w:rPr>
      </w:pPr>
      <w:r w:rsidRPr="00CF687F">
        <w:rPr>
          <w:rFonts w:ascii="Papyrus" w:hAnsi="Papyrus"/>
          <w:sz w:val="36"/>
          <w:szCs w:val="36"/>
        </w:rPr>
        <w:t xml:space="preserve">The Fruit of the Spirit 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          Lesson 11</w:t>
      </w:r>
      <w:bookmarkStart w:id="0" w:name="_GoBack"/>
      <w:bookmarkEnd w:id="0"/>
    </w:p>
    <w:p w:rsidR="00CF687F" w:rsidRDefault="00CF687F" w:rsidP="00CF687F">
      <w:r>
        <w:t>I.  Introduction</w:t>
      </w:r>
    </w:p>
    <w:p w:rsidR="00CF687F" w:rsidRDefault="00CF687F" w:rsidP="00CF687F">
      <w:pPr>
        <w:ind w:left="720"/>
      </w:pPr>
      <w:r>
        <w:t>A.  The desirable qualities described in Galatians 5:22-23 are the result of the indwellin</w:t>
      </w:r>
      <w:r>
        <w:t xml:space="preserve">g and sanctifying </w:t>
      </w:r>
      <w:r>
        <w:t>work of the Holy Spirit.</w:t>
      </w:r>
    </w:p>
    <w:p w:rsidR="00CF687F" w:rsidRDefault="00CF687F" w:rsidP="00CF687F">
      <w:pPr>
        <w:ind w:left="720"/>
      </w:pPr>
      <w:r>
        <w:t>B.  The mere exercise of human will does not produce these qualities to the degree required f</w:t>
      </w:r>
      <w:r>
        <w:t xml:space="preserve">or </w:t>
      </w:r>
      <w:r>
        <w:t>acceptable service to God.</w:t>
      </w:r>
    </w:p>
    <w:p w:rsidR="00CF687F" w:rsidRDefault="00CF687F" w:rsidP="00CF687F">
      <w:pPr>
        <w:ind w:left="720"/>
      </w:pPr>
      <w:r>
        <w:t>C.  It is by the bearing of the fruit of the Spirit that we validate and know that we have been sealed</w:t>
      </w:r>
      <w:r>
        <w:t xml:space="preserve"> by </w:t>
      </w:r>
      <w:r>
        <w:t>the Holy Spirit.</w:t>
      </w:r>
    </w:p>
    <w:p w:rsidR="00CF687F" w:rsidRDefault="00CF687F" w:rsidP="00CF687F"/>
    <w:p w:rsidR="00CF687F" w:rsidRDefault="00CF687F" w:rsidP="00CF687F">
      <w:r>
        <w:t>II</w:t>
      </w:r>
      <w:proofErr w:type="gramStart"/>
      <w:r>
        <w:t>.  The</w:t>
      </w:r>
      <w:proofErr w:type="gramEnd"/>
      <w:r>
        <w:t xml:space="preserve"> Fruit of the Spirit</w:t>
      </w:r>
    </w:p>
    <w:p w:rsidR="00CF687F" w:rsidRDefault="00CF687F" w:rsidP="00CF687F">
      <w:pPr>
        <w:ind w:firstLine="720"/>
      </w:pPr>
      <w:r>
        <w:t xml:space="preserve">A.  These Qualities are </w:t>
      </w:r>
      <w:proofErr w:type="gramStart"/>
      <w:r>
        <w:t>Produced</w:t>
      </w:r>
      <w:proofErr w:type="gramEnd"/>
      <w:r>
        <w:t xml:space="preserve"> by the Sanctifying W</w:t>
      </w:r>
      <w:r>
        <w:t>ork of the Holy Spirit</w:t>
      </w:r>
    </w:p>
    <w:p w:rsidR="00CF687F" w:rsidRDefault="00CF687F" w:rsidP="00CF687F">
      <w:pPr>
        <w:ind w:left="720" w:firstLine="720"/>
      </w:pPr>
      <w:r>
        <w:t>1.  The Holy Spirit does indwell the Christian (review).</w:t>
      </w:r>
    </w:p>
    <w:p w:rsidR="00CF687F" w:rsidRDefault="00CF687F" w:rsidP="00CF687F">
      <w:pPr>
        <w:ind w:left="720" w:firstLine="720"/>
      </w:pPr>
      <w:r>
        <w:t>2.  Matt 26:41; Rom 7:7-8:8 -- the unaided human spirit cannot produce them.</w:t>
      </w:r>
    </w:p>
    <w:p w:rsidR="00CF687F" w:rsidRDefault="00CF687F" w:rsidP="00CF687F">
      <w:pPr>
        <w:ind w:left="720" w:firstLine="720"/>
      </w:pPr>
      <w:r>
        <w:t xml:space="preserve">3.  II </w:t>
      </w:r>
      <w:proofErr w:type="spellStart"/>
      <w:r>
        <w:t>Thess</w:t>
      </w:r>
      <w:proofErr w:type="spellEnd"/>
      <w:r>
        <w:t xml:space="preserve"> 2:13 -- sanctification is the work of the Holy Spirit</w:t>
      </w:r>
    </w:p>
    <w:p w:rsidR="00CF687F" w:rsidRDefault="00CF687F" w:rsidP="00CF687F">
      <w:pPr>
        <w:ind w:left="720" w:firstLine="720"/>
      </w:pPr>
      <w:r>
        <w:t>4.  Gal 5:23 -- these qualities are in accordance with all of God's law.</w:t>
      </w:r>
    </w:p>
    <w:p w:rsidR="00CF687F" w:rsidRDefault="00CF687F" w:rsidP="00CF687F">
      <w:pPr>
        <w:ind w:firstLine="720"/>
      </w:pPr>
      <w:r>
        <w:t>B.  Purpose of this "List"</w:t>
      </w:r>
    </w:p>
    <w:p w:rsidR="00CF687F" w:rsidRDefault="00CF687F" w:rsidP="00CF687F">
      <w:pPr>
        <w:ind w:left="720" w:firstLine="720"/>
      </w:pPr>
      <w:r>
        <w:t>1.   Not to exhort the reader to try and produce these qualities by force or will.</w:t>
      </w:r>
    </w:p>
    <w:p w:rsidR="00CF687F" w:rsidRDefault="00CF687F" w:rsidP="00CF687F">
      <w:pPr>
        <w:ind w:left="720" w:firstLine="720"/>
      </w:pPr>
      <w:r>
        <w:t>2.  There are some actions for which human beings are responsible.</w:t>
      </w:r>
    </w:p>
    <w:p w:rsidR="00CF687F" w:rsidRDefault="00CF687F" w:rsidP="00CF687F">
      <w:pPr>
        <w:ind w:left="720" w:firstLine="720"/>
      </w:pPr>
      <w:r>
        <w:t xml:space="preserve">3.  These are evidence of the sealing and indwelling of the Spirit (II </w:t>
      </w:r>
      <w:proofErr w:type="spellStart"/>
      <w:r>
        <w:t>Cor</w:t>
      </w:r>
      <w:proofErr w:type="spellEnd"/>
      <w:r>
        <w:t xml:space="preserve"> 1:22).</w:t>
      </w:r>
    </w:p>
    <w:p w:rsidR="00CF687F" w:rsidRDefault="00CF687F" w:rsidP="00CF687F">
      <w:pPr>
        <w:ind w:left="720" w:firstLine="720"/>
      </w:pPr>
      <w:r>
        <w:t>4.  The "down payment" on eternal life (</w:t>
      </w:r>
      <w:proofErr w:type="spellStart"/>
      <w:r>
        <w:t>Eph</w:t>
      </w:r>
      <w:proofErr w:type="spellEnd"/>
      <w:r>
        <w:t xml:space="preserve"> 1:13-14).</w:t>
      </w:r>
    </w:p>
    <w:p w:rsidR="00CF687F" w:rsidRDefault="00CF687F" w:rsidP="00CF687F">
      <w:pPr>
        <w:ind w:firstLine="720"/>
      </w:pPr>
      <w:r>
        <w:t>C.  What t</w:t>
      </w:r>
      <w:r>
        <w:t xml:space="preserve">he Christian is </w:t>
      </w:r>
      <w:proofErr w:type="gramStart"/>
      <w:r>
        <w:t>A</w:t>
      </w:r>
      <w:r>
        <w:t>sked</w:t>
      </w:r>
      <w:proofErr w:type="gramEnd"/>
      <w:r>
        <w:t xml:space="preserve"> to do in Galatians Chapter 5</w:t>
      </w:r>
    </w:p>
    <w:p w:rsidR="00CF687F" w:rsidRDefault="00CF687F" w:rsidP="00CF687F">
      <w:pPr>
        <w:ind w:left="720" w:firstLine="720"/>
      </w:pPr>
      <w:r>
        <w:t>1.  Refrain from using freedom to indulge the flesh (v. 13).</w:t>
      </w:r>
    </w:p>
    <w:p w:rsidR="00CF687F" w:rsidRDefault="00CF687F" w:rsidP="00CF687F">
      <w:pPr>
        <w:ind w:left="720" w:firstLine="720"/>
      </w:pPr>
      <w:r>
        <w:t>2.  Serve in love (v. 14).</w:t>
      </w:r>
    </w:p>
    <w:p w:rsidR="00CF687F" w:rsidRDefault="00CF687F" w:rsidP="00CF687F">
      <w:pPr>
        <w:ind w:left="720" w:firstLine="720"/>
      </w:pPr>
      <w:r>
        <w:t>3.  Live and walk by the Spirit (vv. 16, 25).</w:t>
      </w:r>
    </w:p>
    <w:p w:rsidR="00CF687F" w:rsidRDefault="00CF687F" w:rsidP="00CF687F">
      <w:pPr>
        <w:ind w:left="720" w:firstLine="720"/>
      </w:pPr>
      <w:r>
        <w:t>4.  Crucify the flesh (v. 24).</w:t>
      </w:r>
    </w:p>
    <w:p w:rsidR="00CF687F" w:rsidRDefault="00CF687F" w:rsidP="00CF687F">
      <w:pPr>
        <w:ind w:firstLine="720"/>
      </w:pPr>
      <w:r>
        <w:t>D.  The Qualities Themselves (verses 22-23)</w:t>
      </w:r>
    </w:p>
    <w:p w:rsidR="00CF687F" w:rsidRDefault="00CF687F" w:rsidP="00CF687F">
      <w:pPr>
        <w:ind w:left="720" w:firstLine="720"/>
      </w:pPr>
      <w:r>
        <w:t>1.  Love -- active affection, expressed in the giving of oneself and one's possessions.</w:t>
      </w:r>
    </w:p>
    <w:p w:rsidR="00CF687F" w:rsidRDefault="00CF687F" w:rsidP="00CF687F">
      <w:pPr>
        <w:ind w:left="720" w:firstLine="720"/>
      </w:pPr>
      <w:r>
        <w:t>2.  Joy -- a desirable spiritual state characterized by contentment and satisfaction.</w:t>
      </w:r>
    </w:p>
    <w:p w:rsidR="00CF687F" w:rsidRDefault="00CF687F" w:rsidP="00CF687F">
      <w:pPr>
        <w:ind w:left="720" w:firstLine="720"/>
      </w:pPr>
      <w:r>
        <w:t>3.  Peace -- harmony with oneself, God, and others.</w:t>
      </w:r>
    </w:p>
    <w:p w:rsidR="00CF687F" w:rsidRDefault="00CF687F" w:rsidP="00CF687F">
      <w:pPr>
        <w:ind w:left="720" w:firstLine="720"/>
      </w:pPr>
      <w:r>
        <w:t xml:space="preserve">4.  Patience -- continued pursuit of an objective in the face of opposition; letting God work in His </w:t>
      </w:r>
    </w:p>
    <w:p w:rsidR="00CF687F" w:rsidRDefault="00CF687F" w:rsidP="00CF687F">
      <w:r>
        <w:lastRenderedPageBreak/>
        <w:t xml:space="preserve">                            </w:t>
      </w:r>
      <w:proofErr w:type="gramStart"/>
      <w:r>
        <w:t>time</w:t>
      </w:r>
      <w:proofErr w:type="gramEnd"/>
      <w:r>
        <w:t xml:space="preserve">. </w:t>
      </w:r>
    </w:p>
    <w:p w:rsidR="00CF687F" w:rsidRDefault="00CF687F" w:rsidP="00CF687F">
      <w:pPr>
        <w:ind w:left="720" w:firstLine="720"/>
      </w:pPr>
      <w:r>
        <w:t>5.  Kindness -- graciousness, calmness, willingness to do good deeds for the glory of God.</w:t>
      </w:r>
    </w:p>
    <w:p w:rsidR="00AA2E41" w:rsidRDefault="00CF687F" w:rsidP="00CF687F">
      <w:pPr>
        <w:ind w:left="720" w:firstLine="720"/>
      </w:pPr>
      <w:r>
        <w:t>6.  Goodness -- that which is beneficial in its effect because of its inherent quality.</w:t>
      </w:r>
    </w:p>
    <w:p w:rsidR="00CF687F" w:rsidRDefault="00CF687F" w:rsidP="00CF687F">
      <w:pPr>
        <w:ind w:left="720" w:firstLine="720"/>
      </w:pPr>
      <w:r>
        <w:t>7.  Faithfulness -- firmly persuaded and holding fast to the things believed.</w:t>
      </w:r>
    </w:p>
    <w:p w:rsidR="00CF687F" w:rsidRDefault="00CF687F" w:rsidP="00CF687F">
      <w:pPr>
        <w:ind w:left="1440"/>
      </w:pPr>
      <w:r>
        <w:t>8.  Gentleness -- the acceptance of God's dealings with one as good and therefore not to be                                        resisted; product of humility.</w:t>
      </w:r>
    </w:p>
    <w:p w:rsidR="00CF687F" w:rsidRDefault="00CF687F" w:rsidP="00CF687F">
      <w:pPr>
        <w:ind w:left="1440"/>
      </w:pPr>
      <w:r>
        <w:t>9.  Self-control -- refusal to be controlled or dominated by anything except God, moderation in                                    things practiced and in receipt of blessings allowed.</w:t>
      </w:r>
    </w:p>
    <w:p w:rsidR="00CF687F" w:rsidRDefault="00CF687F" w:rsidP="00CF687F">
      <w:pPr>
        <w:ind w:left="720" w:firstLine="720"/>
      </w:pPr>
    </w:p>
    <w:p w:rsidR="00CF687F" w:rsidRDefault="00CF687F" w:rsidP="00CF687F">
      <w:r>
        <w:t>III</w:t>
      </w:r>
      <w:proofErr w:type="gramStart"/>
      <w:r>
        <w:t>.  The</w:t>
      </w:r>
      <w:proofErr w:type="gramEnd"/>
      <w:r>
        <w:t xml:space="preserve"> Fruit of the Spirit and Eternal Life</w:t>
      </w:r>
    </w:p>
    <w:p w:rsidR="00CF687F" w:rsidRDefault="00CF687F" w:rsidP="00CF687F">
      <w:pPr>
        <w:ind w:left="720"/>
      </w:pPr>
      <w:r>
        <w:t>A.  We are told that we are sealed by the Spirit as a down payment on (or assurance of) eternal life</w:t>
      </w:r>
      <w:r>
        <w:t xml:space="preserve"> </w:t>
      </w:r>
      <w:r>
        <w:t xml:space="preserve">(II </w:t>
      </w:r>
      <w:proofErr w:type="spellStart"/>
      <w:r>
        <w:t>Cor</w:t>
      </w:r>
      <w:proofErr w:type="spellEnd"/>
      <w:r>
        <w:t xml:space="preserve"> 1:22, 5:5; </w:t>
      </w:r>
      <w:proofErr w:type="spellStart"/>
      <w:r>
        <w:t>Eph</w:t>
      </w:r>
      <w:proofErr w:type="spellEnd"/>
      <w:r>
        <w:t xml:space="preserve"> 1:14); but how?</w:t>
      </w:r>
    </w:p>
    <w:p w:rsidR="00CF687F" w:rsidRDefault="00CF687F" w:rsidP="00CF687F">
      <w:pPr>
        <w:ind w:left="720"/>
      </w:pPr>
      <w:r>
        <w:t>B.  While the ful</w:t>
      </w:r>
      <w:r>
        <w:t>l</w:t>
      </w:r>
      <w:r>
        <w:t>ness of eternal life will be received when Christ returns, we begin to live t</w:t>
      </w:r>
      <w:r>
        <w:t xml:space="preserve">his eternal,     </w:t>
      </w:r>
      <w:r>
        <w:t>abundant life now, because "eternal" speaks of quality, not duration (I John 2:17, 3:10-15, 5:11-13).</w:t>
      </w:r>
    </w:p>
    <w:p w:rsidR="00CF687F" w:rsidRDefault="00CF687F" w:rsidP="00CF687F">
      <w:pPr>
        <w:ind w:left="720"/>
      </w:pPr>
      <w:r>
        <w:t>C.  We can have the assurance of the seal and the promise of fullness of eternal life when t</w:t>
      </w:r>
      <w:r>
        <w:t xml:space="preserve">he </w:t>
      </w:r>
      <w:r>
        <w:t>appearance of the fruit of the Spirit begins to show that the Spirit is producing eternal life in us.</w:t>
      </w:r>
    </w:p>
    <w:sectPr w:rsidR="00CF687F" w:rsidSect="00CF6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F"/>
    <w:rsid w:val="00AA2E41"/>
    <w:rsid w:val="00C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5854-AC99-4FD6-9AA7-BFD2954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2015-10-29T17:37:00Z</dcterms:created>
  <dcterms:modified xsi:type="dcterms:W3CDTF">2015-10-29T17:44:00Z</dcterms:modified>
</cp:coreProperties>
</file>